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Veritex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923451108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923451108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Veritex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8214 Westchester Drive, Suite 100, Dallas, TX 75225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923451108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jc w:val="both"/>
        <w:ind w:left="920" w:right="100"/>
        <w:spacing w:after="0" w:line="247" w:lineRule="auto"/>
        <w:rPr>
          <w:sz w:val="20"/>
          <w:szCs w:val="20"/>
          <w:color w:val="auto"/>
        </w:rPr>
      </w:pPr>
      <w:r>
        <w:rPr>
          <w:rFonts w:ascii="Times New Roman" w:cs="Times New Roman" w:eastAsia="Times New Roman" w:hAnsi="Times New Roman"/>
          <w:sz w:val="21"/>
          <w:szCs w:val="21"/>
          <w:color w:val="auto"/>
        </w:rPr>
        <w:t>0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w:t>
      </w:r>
    </w:p>
    <w:p>
      <w:pPr>
        <w:spacing w:after="0" w:line="2" w:lineRule="exact"/>
        <w:rPr>
          <w:sz w:val="20"/>
          <w:szCs w:val="20"/>
          <w:color w:val="auto"/>
        </w:rPr>
      </w:pPr>
    </w:p>
    <w:p>
      <w:pPr>
        <w:ind w:left="920" w:right="120" w:hanging="912"/>
        <w:spacing w:after="0" w:line="207"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 see Note 1 **</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see Note 1 **</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2026-01-21T12:25:39Z</dcterms:created>
  <dcterms:modified xsi:type="dcterms:W3CDTF">2026-01-21T12:25:39Z</dcterms:modified>
</cp:coreProperties>
</file>